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A4EE" w14:textId="77777777" w:rsidR="00B97D1C" w:rsidRPr="00AB74E2" w:rsidRDefault="000F40FB">
      <w:pPr>
        <w:spacing w:before="100" w:after="200"/>
        <w:jc w:val="center"/>
      </w:pPr>
      <w:r w:rsidRPr="00AB74E2">
        <w:rPr>
          <w:rFonts w:ascii="David" w:eastAsia="David" w:hAnsi="David" w:cs="David"/>
          <w:b/>
          <w:bCs/>
          <w:sz w:val="32"/>
          <w:szCs w:val="32"/>
          <w:rtl/>
        </w:rPr>
        <w:t>טופס בקשת מחיקת מידע אישי</w:t>
      </w:r>
    </w:p>
    <w:p w14:paraId="4A4B0112" w14:textId="77777777" w:rsidR="00B97D1C" w:rsidRPr="00AB74E2" w:rsidRDefault="000F40FB">
      <w:pPr>
        <w:spacing w:before="40" w:after="300"/>
        <w:jc w:val="center"/>
      </w:pPr>
      <w:r w:rsidRPr="00AB74E2">
        <w:rPr>
          <w:rFonts w:ascii="David" w:eastAsia="David" w:hAnsi="David" w:cs="David"/>
          <w:i/>
          <w:iCs/>
          <w:rtl/>
        </w:rPr>
        <w:t>לפי סעיף 14 לחוק הגנת הפרטיות, התשמ"א-1981</w:t>
      </w:r>
    </w:p>
    <w:p w14:paraId="3A74FBBC" w14:textId="77777777" w:rsidR="00B97D1C" w:rsidRPr="00AB74E2" w:rsidRDefault="000F40FB">
      <w:pPr>
        <w:spacing w:before="100" w:after="40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>לכבוד:</w:t>
      </w:r>
    </w:p>
    <w:p w14:paraId="34EA403A" w14:textId="77777777" w:rsidR="00B97D1C" w:rsidRPr="00AB74E2" w:rsidRDefault="000F40FB" w:rsidP="00AB74E2">
      <w:pPr>
        <w:spacing w:line="36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בר מגן בע"מ</w:t>
      </w:r>
    </w:p>
    <w:p w14:paraId="19AEBE40" w14:textId="32B6553C" w:rsidR="00B97D1C" w:rsidRPr="00AB74E2" w:rsidRDefault="000F40FB" w:rsidP="00AB74E2">
      <w:pPr>
        <w:spacing w:line="36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 xml:space="preserve">איש הקשר לענייני הגנת הפרטיות </w:t>
      </w:r>
      <w:r w:rsidR="00FC7265" w:rsidRPr="00AB74E2">
        <w:rPr>
          <w:rFonts w:ascii="David" w:eastAsia="David" w:hAnsi="David" w:cs="David" w:hint="cs"/>
          <w:sz w:val="24"/>
          <w:szCs w:val="24"/>
          <w:rtl/>
        </w:rPr>
        <w:t>-</w:t>
      </w:r>
      <w:r w:rsidRPr="00AB74E2">
        <w:rPr>
          <w:rFonts w:ascii="David" w:eastAsia="David" w:hAnsi="David" w:cs="David"/>
          <w:sz w:val="24"/>
          <w:szCs w:val="24"/>
          <w:rtl/>
        </w:rPr>
        <w:t xml:space="preserve"> גב' עדי ישראל</w:t>
      </w:r>
    </w:p>
    <w:p w14:paraId="5FC5542C" w14:textId="77777777" w:rsidR="00B97D1C" w:rsidRPr="00AB74E2" w:rsidRDefault="000F40FB" w:rsidP="00AB74E2">
      <w:pPr>
        <w:spacing w:line="36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רחוב צבי הנחל 14, אזור תעשייה עמק חפר, 3877701</w:t>
      </w:r>
    </w:p>
    <w:p w14:paraId="303AFB4B" w14:textId="77777777" w:rsidR="00B97D1C" w:rsidRPr="00AB74E2" w:rsidRDefault="000F40FB" w:rsidP="00AB74E2">
      <w:pPr>
        <w:spacing w:after="200" w:line="36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דוא"ל: privacy@bar-magen.com  |  טלפון: 09-7603020</w:t>
      </w:r>
    </w:p>
    <w:p w14:paraId="61C747E2" w14:textId="77777777" w:rsidR="00B97D1C" w:rsidRPr="00AB74E2" w:rsidRDefault="000F40FB">
      <w:pPr>
        <w:spacing w:before="100" w:after="100"/>
      </w:pPr>
      <w:r w:rsidRPr="00AB74E2">
        <w:rPr>
          <w:rFonts w:ascii="David" w:eastAsia="David" w:hAnsi="David" w:cs="David"/>
          <w:sz w:val="24"/>
          <w:szCs w:val="24"/>
          <w:rtl/>
        </w:rPr>
        <w:t>תאריך הגשת הבקשה: _______________</w:t>
      </w:r>
    </w:p>
    <w:p w14:paraId="351D8890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t>פרטי המבקש/ת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5942"/>
      </w:tblGrid>
      <w:tr w:rsidR="00AB74E2" w:rsidRPr="00AB74E2" w14:paraId="1E0B9184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0CBF86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1C4EE6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7861ED5D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DA4520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9AC41A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22C923E1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DBF368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מספר תעודת זהות (9 ספרות)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15C8E8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1F35A58B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72400A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כתובת למשלוח דואר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0F762E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04840AB1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1C8F60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טלפון נייד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B53376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2A3CF48D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9ACD17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טלפון נוסף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BACC50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181656A7" w14:textId="77777777" w:rsidTr="00AB74E2">
        <w:trPr>
          <w:trHeight w:val="450"/>
        </w:trPr>
        <w:tc>
          <w:tcPr>
            <w:tcW w:w="3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7E96BE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59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69E8D7" w14:textId="77777777" w:rsidR="00B97D1C" w:rsidRPr="00AB74E2" w:rsidRDefault="00B97D1C">
            <w:pPr>
              <w:spacing w:before="40" w:after="40" w:line="280" w:lineRule="auto"/>
            </w:pPr>
          </w:p>
        </w:tc>
      </w:tr>
    </w:tbl>
    <w:p w14:paraId="2C06F047" w14:textId="77777777" w:rsidR="00B97D1C" w:rsidRPr="00AB74E2" w:rsidRDefault="00B97D1C">
      <w:pPr>
        <w:spacing w:before="100"/>
        <w:rPr>
          <w:sz w:val="8"/>
          <w:szCs w:val="8"/>
        </w:rPr>
      </w:pPr>
    </w:p>
    <w:p w14:paraId="213CA2B2" w14:textId="0D61498E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מצורף צילום תעודת זהות (חובה לצרף ת.ז. צבעונית </w:t>
      </w:r>
      <w:r w:rsidR="00794FBE" w:rsidRPr="00AB74E2">
        <w:rPr>
          <w:rFonts w:ascii="David" w:eastAsia="David" w:hAnsi="David" w:cs="David" w:hint="cs"/>
          <w:b/>
          <w:bCs/>
          <w:sz w:val="24"/>
          <w:szCs w:val="24"/>
          <w:rtl/>
        </w:rPr>
        <w:t>-</w:t>
      </w: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 פרטים + ספח)</w:t>
      </w:r>
    </w:p>
    <w:p w14:paraId="2E3A4468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t>אופי הקשר עם החברה</w:t>
      </w:r>
    </w:p>
    <w:p w14:paraId="0C5F1709" w14:textId="77777777" w:rsidR="00B97D1C" w:rsidRPr="00AB74E2" w:rsidRDefault="000F40FB">
      <w:pPr>
        <w:spacing w:before="60" w:after="60" w:line="32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☐ לקוח/ה פעיל/ה    ☐ לקוח/ה לשעבר    ☐ ספק    ☐ איש/אשת קשר עסקי/ת</w:t>
      </w:r>
    </w:p>
    <w:p w14:paraId="37037229" w14:textId="77777777" w:rsidR="00B97D1C" w:rsidRPr="00AB74E2" w:rsidRDefault="000F40FB">
      <w:pPr>
        <w:spacing w:before="60" w:after="60" w:line="32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☐ מועמד/ת לעבודה    ☐ עובד/ת    ☐ עובד/ת לשעבר    ☐ אחר (יש לפרט): ___________________</w:t>
      </w:r>
    </w:p>
    <w:p w14:paraId="1A3F6A16" w14:textId="77777777" w:rsidR="00B97D1C" w:rsidRPr="00AB74E2" w:rsidRDefault="00B97D1C">
      <w:pPr>
        <w:spacing w:before="80"/>
        <w:rPr>
          <w:sz w:val="2"/>
          <w:szCs w:val="2"/>
        </w:rPr>
      </w:pPr>
    </w:p>
    <w:p w14:paraId="0DD583A5" w14:textId="77777777" w:rsidR="00B97D1C" w:rsidRPr="00AB74E2" w:rsidRDefault="000F40FB">
      <w:pPr>
        <w:spacing w:before="60" w:after="60" w:line="320" w:lineRule="auto"/>
      </w:pPr>
      <w:r w:rsidRPr="00AB74E2">
        <w:rPr>
          <w:rFonts w:ascii="David" w:eastAsia="David" w:hAnsi="David" w:cs="David"/>
          <w:sz w:val="24"/>
          <w:szCs w:val="24"/>
          <w:rtl/>
        </w:rPr>
        <w:t>תקופת הקשר (בערך):  מ-_______________  עד  _______________</w:t>
      </w:r>
    </w:p>
    <w:p w14:paraId="53280684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t>היקף המחיקה המבוקש</w:t>
      </w:r>
    </w:p>
    <w:p w14:paraId="418ECAEC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מחיקה מלאה של כל המידע האישי שלי ממאגרי החברה</w:t>
      </w:r>
    </w:p>
    <w:p w14:paraId="1E0B98D4" w14:textId="4CB73A12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 xml:space="preserve">מחיקה חלקית </w:t>
      </w:r>
      <w:r w:rsidR="00794FBE" w:rsidRPr="00AB74E2">
        <w:rPr>
          <w:rFonts w:ascii="David" w:eastAsia="David" w:hAnsi="David" w:cs="David" w:hint="cs"/>
          <w:sz w:val="24"/>
          <w:szCs w:val="24"/>
          <w:rtl/>
        </w:rPr>
        <w:t>-</w:t>
      </w:r>
      <w:r w:rsidRPr="00AB74E2">
        <w:rPr>
          <w:rFonts w:ascii="David" w:eastAsia="David" w:hAnsi="David" w:cs="David"/>
          <w:sz w:val="24"/>
          <w:szCs w:val="24"/>
          <w:rtl/>
        </w:rPr>
        <w:t xml:space="preserve"> יש לפרט:</w:t>
      </w:r>
    </w:p>
    <w:p w14:paraId="3DF2AF5E" w14:textId="77777777" w:rsidR="00B97D1C" w:rsidRPr="00AB74E2" w:rsidRDefault="000F40FB">
      <w:pPr>
        <w:spacing w:before="40" w:after="40"/>
      </w:pPr>
      <w:r w:rsidRPr="00AB74E2">
        <w:rPr>
          <w:rFonts w:ascii="David" w:eastAsia="David" w:hAnsi="David" w:cs="David"/>
          <w:sz w:val="24"/>
          <w:szCs w:val="24"/>
          <w:rtl/>
        </w:rPr>
        <w:t>____________________________________________________________________</w:t>
      </w:r>
    </w:p>
    <w:p w14:paraId="223E8563" w14:textId="77777777" w:rsidR="00B97D1C" w:rsidRPr="00AB74E2" w:rsidRDefault="000F40FB">
      <w:pPr>
        <w:spacing w:before="40" w:after="40"/>
      </w:pPr>
      <w:r w:rsidRPr="00AB74E2">
        <w:rPr>
          <w:rFonts w:ascii="David" w:eastAsia="David" w:hAnsi="David" w:cs="David"/>
          <w:sz w:val="24"/>
          <w:szCs w:val="24"/>
          <w:rtl/>
        </w:rPr>
        <w:t>____________________________________________________________________</w:t>
      </w:r>
    </w:p>
    <w:p w14:paraId="538FF171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הסרה מרשימת הדיוור בלבד</w:t>
      </w:r>
    </w:p>
    <w:p w14:paraId="542E6B05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סיבת הבקשה (לא חובה, אך מסייע בבחינה)</w:t>
      </w:r>
    </w:p>
    <w:p w14:paraId="13CC7908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סיום הקשר העסקי עם החברה</w:t>
      </w:r>
    </w:p>
    <w:p w14:paraId="264BF60F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חזרה בי מהסכמה שנתתי בעבר</w:t>
      </w:r>
    </w:p>
    <w:p w14:paraId="4B2B623C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המידע אינו נחוץ יותר לצורך המקורי שלשמו נאסף</w:t>
      </w:r>
    </w:p>
    <w:p w14:paraId="5A6467E5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המידע ישן מדי או אינו מעודכן</w:t>
      </w:r>
    </w:p>
    <w:p w14:paraId="58F29CB3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אחר: __________________________________</w:t>
      </w:r>
    </w:p>
    <w:p w14:paraId="6E725711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t>הצהרות לעניין המחיקה</w:t>
      </w:r>
    </w:p>
    <w:p w14:paraId="3383116D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אין לי כל התחייבות פתוחה כלפי החברה (תשלום, החזרה, התחייבות חוזית).</w:t>
      </w:r>
    </w:p>
    <w:p w14:paraId="46404BF4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איני צפוי/ה להעלות טענות או תביעות כלפי החברה הדורשות שמירת מידע זה.</w:t>
      </w:r>
    </w:p>
    <w:p w14:paraId="6D6BA63D" w14:textId="77777777" w:rsidR="00AB74E2" w:rsidRDefault="000F40FB">
      <w:pPr>
        <w:spacing w:before="60" w:after="60" w:line="300" w:lineRule="auto"/>
        <w:rPr>
          <w:rFonts w:ascii="David" w:eastAsia="David" w:hAnsi="David" w:cs="David"/>
          <w:sz w:val="24"/>
          <w:szCs w:val="24"/>
          <w:rtl/>
        </w:rPr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ידוע לי שחלק מהמידע עשוי להישמר מטעמי דין (לדוגמה: מסמכים חשבונאיים לפי חוק מע"מ, דיני</w:t>
      </w:r>
      <w:r w:rsidR="00AB74E2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2BAEA2D0" w14:textId="3C51F1D8" w:rsidR="00B97D1C" w:rsidRPr="00AB74E2" w:rsidRDefault="00AB74E2">
      <w:pPr>
        <w:spacing w:before="60" w:after="60" w:line="300" w:lineRule="auto"/>
      </w:pPr>
      <w:r>
        <w:rPr>
          <w:rFonts w:ascii="David" w:eastAsia="David" w:hAnsi="David" w:cs="David" w:hint="cs"/>
          <w:sz w:val="24"/>
          <w:szCs w:val="24"/>
          <w:rtl/>
        </w:rPr>
        <w:t xml:space="preserve">      </w:t>
      </w:r>
      <w:r w:rsidR="000F40FB" w:rsidRPr="00AB74E2">
        <w:rPr>
          <w:rFonts w:ascii="David" w:eastAsia="David" w:hAnsi="David" w:cs="David"/>
          <w:sz w:val="24"/>
          <w:szCs w:val="24"/>
          <w:rtl/>
        </w:rPr>
        <w:t>עבודה וכיו"ב), וכי מחיקה מלאה לא תמיד אפשרית באופן מידי.</w:t>
      </w:r>
    </w:p>
    <w:p w14:paraId="65A8D0DD" w14:textId="77777777" w:rsidR="00B97D1C" w:rsidRPr="00AB74E2" w:rsidRDefault="000F40FB">
      <w:pPr>
        <w:spacing w:before="280" w:after="140"/>
      </w:pPr>
      <w:r w:rsidRPr="00AB74E2">
        <w:rPr>
          <w:rFonts w:ascii="David" w:eastAsia="David" w:hAnsi="David" w:cs="David"/>
          <w:b/>
          <w:bCs/>
          <w:sz w:val="28"/>
          <w:szCs w:val="28"/>
          <w:rtl/>
        </w:rPr>
        <w:t>הצהרה כללית</w:t>
      </w:r>
    </w:p>
    <w:p w14:paraId="18619D2F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אני מצהיר/ה כי הפרטים שמסרתי נכונים.</w:t>
      </w:r>
    </w:p>
    <w:p w14:paraId="73D7C0F4" w14:textId="77777777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אני מודע/ת לכך שמחיקת המידע אינה ניתנת לשחזור.</w:t>
      </w:r>
    </w:p>
    <w:p w14:paraId="37124947" w14:textId="2EB7C29D" w:rsidR="00B97D1C" w:rsidRPr="00AB74E2" w:rsidRDefault="000F40FB">
      <w:pPr>
        <w:spacing w:before="60" w:after="60" w:line="300" w:lineRule="auto"/>
      </w:pPr>
      <w:r w:rsidRPr="00AB74E2">
        <w:rPr>
          <w:rFonts w:ascii="David" w:eastAsia="David" w:hAnsi="David" w:cs="David"/>
          <w:b/>
          <w:bCs/>
          <w:sz w:val="24"/>
          <w:szCs w:val="24"/>
          <w:rtl/>
        </w:rPr>
        <w:t xml:space="preserve">☐  </w:t>
      </w:r>
      <w:r w:rsidRPr="00AB74E2">
        <w:rPr>
          <w:rFonts w:ascii="David" w:eastAsia="David" w:hAnsi="David" w:cs="David"/>
          <w:sz w:val="24"/>
          <w:szCs w:val="24"/>
          <w:rtl/>
        </w:rPr>
        <w:t>ידוע לי כי החברה תודיע לי על היקף המחיקה שבוצעה ועל מידע שנשמר מכוח חובת דין.</w:t>
      </w:r>
    </w:p>
    <w:p w14:paraId="5391ED5A" w14:textId="77777777" w:rsidR="00B97D1C" w:rsidRPr="00AB74E2" w:rsidRDefault="00B97D1C">
      <w:pPr>
        <w:spacing w:before="25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97D1C" w:rsidRPr="00AB74E2" w14:paraId="24F2DF2E" w14:textId="77777777"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4B7741" w14:textId="77777777" w:rsidR="00B97D1C" w:rsidRPr="00AB74E2" w:rsidRDefault="000F40FB">
            <w:pPr>
              <w:spacing w:before="40" w:after="40" w:line="280" w:lineRule="auto"/>
              <w:jc w:val="center"/>
            </w:pPr>
            <w:r w:rsidRPr="00AB74E2">
              <w:rPr>
                <w:rFonts w:ascii="David" w:eastAsia="David" w:hAnsi="David" w:cs="David"/>
                <w:sz w:val="24"/>
                <w:szCs w:val="24"/>
                <w:rtl/>
              </w:rPr>
              <w:t>חתימה: ________________________</w:t>
            </w:r>
          </w:p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2ABF20" w14:textId="77777777" w:rsidR="00B97D1C" w:rsidRPr="00AB74E2" w:rsidRDefault="000F40FB">
            <w:pPr>
              <w:spacing w:before="40" w:after="40" w:line="280" w:lineRule="auto"/>
              <w:jc w:val="center"/>
            </w:pPr>
            <w:r w:rsidRPr="00AB74E2">
              <w:rPr>
                <w:rFonts w:ascii="David" w:eastAsia="David" w:hAnsi="David" w:cs="David"/>
                <w:sz w:val="24"/>
                <w:szCs w:val="24"/>
                <w:rtl/>
              </w:rPr>
              <w:t>תאריך: ________________________</w:t>
            </w:r>
          </w:p>
        </w:tc>
      </w:tr>
    </w:tbl>
    <w:p w14:paraId="1468B62A" w14:textId="77777777" w:rsidR="00B97D1C" w:rsidRPr="00AB74E2" w:rsidRDefault="00B97D1C">
      <w:pPr>
        <w:spacing w:before="20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B74E2" w:rsidRPr="00AB74E2" w14:paraId="1D3F678A" w14:textId="77777777"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E6F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021238E" w14:textId="77777777" w:rsidR="00B97D1C" w:rsidRPr="00AB74E2" w:rsidRDefault="000F40FB">
            <w:pPr>
              <w:spacing w:before="80" w:after="80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📋 מידע חשוב לדעת</w:t>
            </w:r>
          </w:p>
          <w:p w14:paraId="346637AB" w14:textId="77777777" w:rsidR="00AB74E2" w:rsidRPr="00AB74E2" w:rsidRDefault="000F40FB" w:rsidP="00AB74E2">
            <w:pPr>
              <w:pStyle w:val="a4"/>
              <w:numPr>
                <w:ilvl w:val="0"/>
                <w:numId w:val="2"/>
              </w:numPr>
              <w:bidi/>
              <w:spacing w:before="40" w:after="40" w:line="360" w:lineRule="auto"/>
              <w:jc w:val="both"/>
            </w:pPr>
            <w:r w:rsidRPr="00AB74E2">
              <w:rPr>
                <w:rFonts w:ascii="David" w:eastAsia="David" w:hAnsi="David" w:cs="David"/>
                <w:rtl/>
              </w:rPr>
              <w:t>החברה עשויה לשמור מידע מסוים גם לאחר בקשת מחיקה, כאשר החוק מחייב זאת (מסמכי חשבונות, מסמכי שכר, מסמכים להגנה משפטית בתקופת ההתיישנות).</w:t>
            </w:r>
          </w:p>
          <w:p w14:paraId="5B00DE68" w14:textId="77777777" w:rsidR="00AB74E2" w:rsidRPr="00AB74E2" w:rsidRDefault="000F40FB" w:rsidP="00AB74E2">
            <w:pPr>
              <w:pStyle w:val="a4"/>
              <w:numPr>
                <w:ilvl w:val="0"/>
                <w:numId w:val="2"/>
              </w:numPr>
              <w:bidi/>
              <w:spacing w:before="40" w:after="40" w:line="360" w:lineRule="auto"/>
              <w:jc w:val="both"/>
            </w:pPr>
            <w:r w:rsidRPr="00AB74E2">
              <w:rPr>
                <w:rFonts w:ascii="David" w:eastAsia="David" w:hAnsi="David" w:cs="David"/>
                <w:rtl/>
              </w:rPr>
              <w:t>הסרה מרשימת דיוור היא פעולה פשוטה ומיידית.</w:t>
            </w:r>
          </w:p>
          <w:p w14:paraId="39FC4709" w14:textId="77777777" w:rsidR="00AB74E2" w:rsidRPr="00AB74E2" w:rsidRDefault="000F40FB" w:rsidP="00AB74E2">
            <w:pPr>
              <w:pStyle w:val="a4"/>
              <w:numPr>
                <w:ilvl w:val="0"/>
                <w:numId w:val="2"/>
              </w:numPr>
              <w:bidi/>
              <w:spacing w:before="40" w:after="40" w:line="360" w:lineRule="auto"/>
              <w:jc w:val="both"/>
            </w:pPr>
            <w:r w:rsidRPr="00AB74E2">
              <w:rPr>
                <w:rFonts w:ascii="David" w:eastAsia="David" w:hAnsi="David" w:cs="David"/>
                <w:rtl/>
              </w:rPr>
              <w:t>מחיקה מקיפה עשויה להימשך עד 30 יום, כולל מערכות גיבוי.</w:t>
            </w:r>
          </w:p>
          <w:p w14:paraId="0E98F6C4" w14:textId="73205225" w:rsidR="00B97D1C" w:rsidRPr="00AB74E2" w:rsidRDefault="000F40FB" w:rsidP="00AB74E2">
            <w:pPr>
              <w:pStyle w:val="a4"/>
              <w:numPr>
                <w:ilvl w:val="0"/>
                <w:numId w:val="2"/>
              </w:numPr>
              <w:bidi/>
              <w:spacing w:before="40" w:after="40" w:line="360" w:lineRule="auto"/>
              <w:jc w:val="both"/>
            </w:pPr>
            <w:r w:rsidRPr="00AB74E2">
              <w:rPr>
                <w:rFonts w:ascii="David" w:eastAsia="David" w:hAnsi="David" w:cs="David"/>
                <w:rtl/>
              </w:rPr>
              <w:t xml:space="preserve">בסיום המחיקה </w:t>
            </w:r>
            <w:r w:rsidR="00794FBE" w:rsidRPr="00AB74E2">
              <w:rPr>
                <w:rFonts w:ascii="David" w:eastAsia="David" w:hAnsi="David" w:cs="David" w:hint="cs"/>
                <w:rtl/>
              </w:rPr>
              <w:t>-</w:t>
            </w:r>
            <w:r w:rsidRPr="00AB74E2">
              <w:rPr>
                <w:rFonts w:ascii="David" w:eastAsia="David" w:hAnsi="David" w:cs="David"/>
                <w:rtl/>
              </w:rPr>
              <w:t xml:space="preserve"> תונפק לך הודעה המפרטת אילו מערכות עודכנו.</w:t>
            </w:r>
          </w:p>
        </w:tc>
      </w:tr>
    </w:tbl>
    <w:p w14:paraId="2473E4AA" w14:textId="77777777" w:rsidR="00B97D1C" w:rsidRDefault="00B97D1C">
      <w:pPr>
        <w:spacing w:before="300"/>
        <w:rPr>
          <w:rtl/>
        </w:rPr>
      </w:pPr>
    </w:p>
    <w:p w14:paraId="2BDFDABA" w14:textId="77777777" w:rsidR="00AB74E2" w:rsidRDefault="00AB74E2">
      <w:pPr>
        <w:spacing w:before="300"/>
        <w:rPr>
          <w:rtl/>
        </w:rPr>
      </w:pPr>
    </w:p>
    <w:p w14:paraId="5D5D577E" w14:textId="77777777" w:rsidR="00AB74E2" w:rsidRDefault="00AB74E2">
      <w:pPr>
        <w:spacing w:before="300"/>
        <w:rPr>
          <w:rtl/>
        </w:rPr>
      </w:pPr>
    </w:p>
    <w:p w14:paraId="4E7579BD" w14:textId="77777777" w:rsidR="00AB74E2" w:rsidRDefault="00AB74E2">
      <w:pPr>
        <w:spacing w:before="300"/>
        <w:rPr>
          <w:rtl/>
        </w:rPr>
      </w:pPr>
    </w:p>
    <w:p w14:paraId="2A81FB66" w14:textId="77777777" w:rsidR="00AB74E2" w:rsidRPr="00AB74E2" w:rsidRDefault="00AB74E2">
      <w:pPr>
        <w:spacing w:before="300"/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72"/>
      </w:tblGrid>
      <w:tr w:rsidR="00AB74E2" w:rsidRPr="00AB74E2" w14:paraId="6D7E2642" w14:textId="77777777" w:rsidTr="00AB74E2">
        <w:tc>
          <w:tcPr>
            <w:tcW w:w="90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1804D5" w14:textId="77777777" w:rsidR="00B97D1C" w:rsidRPr="00AB74E2" w:rsidRDefault="000F40FB">
            <w:pPr>
              <w:jc w:val="center"/>
            </w:pPr>
            <w:r w:rsidRPr="00AB74E2">
              <w:rPr>
                <w:rFonts w:ascii="David" w:eastAsia="David" w:hAnsi="David" w:cs="David"/>
                <w:b/>
                <w:bCs/>
                <w:rtl/>
              </w:rPr>
              <w:lastRenderedPageBreak/>
              <w:t>לשימוש החברה בלבד (אין למלא)</w:t>
            </w:r>
          </w:p>
        </w:tc>
      </w:tr>
      <w:tr w:rsidR="00AB74E2" w:rsidRPr="00AB74E2" w14:paraId="1D17B644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8EABBD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מספר בקשה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5F2B94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28DB0F02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B81EF4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תאריך קבלה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883EB8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373E878E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DB846F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מסמכי זיהוי התקבלו (כן/לא)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7485D1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1C57E8B4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E32A40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מועד מענה מתוכנן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D8C705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AB74E2" w:rsidRPr="00AB74E2" w14:paraId="1718DDE9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870BB7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מטפל/ת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D972E1" w14:textId="77777777" w:rsidR="00B97D1C" w:rsidRPr="00AB74E2" w:rsidRDefault="00B97D1C">
            <w:pPr>
              <w:spacing w:before="40" w:after="40" w:line="280" w:lineRule="auto"/>
            </w:pPr>
          </w:p>
        </w:tc>
      </w:tr>
      <w:tr w:rsidR="00B97D1C" w:rsidRPr="00AB74E2" w14:paraId="7F25B531" w14:textId="77777777">
        <w:trPr>
          <w:trHeight w:val="400"/>
        </w:trPr>
        <w:tc>
          <w:tcPr>
            <w:tcW w:w="3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05E1A7" w14:textId="77777777" w:rsidR="00B97D1C" w:rsidRPr="00AB74E2" w:rsidRDefault="000F40FB">
            <w:pPr>
              <w:spacing w:before="40" w:after="40" w:line="280" w:lineRule="auto"/>
            </w:pPr>
            <w:r w:rsidRPr="00AB74E2">
              <w:rPr>
                <w:rFonts w:ascii="David" w:eastAsia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55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AE8B5F" w14:textId="77777777" w:rsidR="00B97D1C" w:rsidRPr="00AB74E2" w:rsidRDefault="00B97D1C">
            <w:pPr>
              <w:spacing w:before="40" w:after="40" w:line="280" w:lineRule="auto"/>
            </w:pPr>
          </w:p>
        </w:tc>
      </w:tr>
    </w:tbl>
    <w:p w14:paraId="64A51867" w14:textId="77777777" w:rsidR="000F40FB" w:rsidRPr="00AB74E2" w:rsidRDefault="000F40FB"/>
    <w:sectPr w:rsidR="000F40FB" w:rsidRPr="00AB74E2">
      <w:footerReference w:type="default" r:id="rId7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12F9" w14:textId="77777777" w:rsidR="001F4596" w:rsidRDefault="001F4596">
      <w:r>
        <w:separator/>
      </w:r>
    </w:p>
  </w:endnote>
  <w:endnote w:type="continuationSeparator" w:id="0">
    <w:p w14:paraId="161E4659" w14:textId="77777777" w:rsidR="001F4596" w:rsidRDefault="001F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43D4" w14:textId="77777777" w:rsidR="00B97D1C" w:rsidRDefault="000F40FB">
    <w:pPr>
      <w:jc w:val="center"/>
    </w:pPr>
    <w:r>
      <w:rPr>
        <w:rFonts w:ascii="David" w:eastAsia="David" w:hAnsi="David" w:cs="David"/>
        <w:color w:val="666666"/>
        <w:rtl/>
      </w:rPr>
      <w:t xml:space="preserve">בר מגן בע"מ (ח.פ. 511024887)  |  privacy@bar-magen.com  |  רח' צבי הנחל 14, עמק חפר  |  עמוד </w:t>
    </w:r>
    <w:r>
      <w:rPr>
        <w:rFonts w:ascii="David" w:eastAsia="David" w:hAnsi="David" w:cs="David"/>
        <w:color w:val="666666"/>
      </w:rPr>
      <w:fldChar w:fldCharType="begin"/>
    </w:r>
    <w:r>
      <w:rPr>
        <w:rFonts w:ascii="David" w:eastAsia="David" w:hAnsi="David" w:cs="David"/>
        <w:color w:val="666666"/>
      </w:rPr>
      <w:instrText>PAGE</w:instrText>
    </w:r>
    <w:r>
      <w:rPr>
        <w:rFonts w:ascii="David" w:eastAsia="David" w:hAnsi="David" w:cs="David"/>
        <w:color w:val="666666"/>
      </w:rPr>
      <w:fldChar w:fldCharType="separate"/>
    </w:r>
    <w:r w:rsidR="00FC7265">
      <w:rPr>
        <w:rFonts w:ascii="David" w:eastAsia="David" w:hAnsi="David" w:cs="David"/>
        <w:noProof/>
        <w:color w:val="666666"/>
        <w:rtl/>
      </w:rPr>
      <w:t>1</w:t>
    </w:r>
    <w:r>
      <w:rPr>
        <w:rFonts w:ascii="David" w:eastAsia="David" w:hAnsi="David" w:cs="David"/>
        <w:color w:val="666666"/>
      </w:rPr>
      <w:fldChar w:fldCharType="end"/>
    </w:r>
    <w:r>
      <w:rPr>
        <w:rFonts w:ascii="David" w:eastAsia="David" w:hAnsi="David" w:cs="David"/>
        <w:color w:val="666666"/>
        <w:rtl/>
      </w:rPr>
      <w:t xml:space="preserve"> מתוך </w:t>
    </w:r>
    <w:r>
      <w:rPr>
        <w:rFonts w:ascii="David" w:eastAsia="David" w:hAnsi="David" w:cs="David"/>
        <w:color w:val="666666"/>
      </w:rPr>
      <w:fldChar w:fldCharType="begin"/>
    </w:r>
    <w:r>
      <w:rPr>
        <w:rFonts w:ascii="David" w:eastAsia="David" w:hAnsi="David" w:cs="David"/>
        <w:color w:val="666666"/>
      </w:rPr>
      <w:instrText>NUMPAGES</w:instrText>
    </w:r>
    <w:r>
      <w:rPr>
        <w:rFonts w:ascii="David" w:eastAsia="David" w:hAnsi="David" w:cs="David"/>
        <w:color w:val="666666"/>
      </w:rPr>
      <w:fldChar w:fldCharType="separate"/>
    </w:r>
    <w:r w:rsidR="00FC7265">
      <w:rPr>
        <w:rFonts w:ascii="David" w:eastAsia="David" w:hAnsi="David" w:cs="David"/>
        <w:noProof/>
        <w:color w:val="666666"/>
        <w:rtl/>
      </w:rPr>
      <w:t>2</w:t>
    </w:r>
    <w:r>
      <w:rPr>
        <w:rFonts w:ascii="David" w:eastAsia="David" w:hAnsi="David" w:cs="David"/>
        <w:color w:val="66666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42B7" w14:textId="77777777" w:rsidR="001F4596" w:rsidRDefault="001F4596">
      <w:r>
        <w:separator/>
      </w:r>
    </w:p>
  </w:footnote>
  <w:footnote w:type="continuationSeparator" w:id="0">
    <w:p w14:paraId="3A2644C2" w14:textId="77777777" w:rsidR="001F4596" w:rsidRDefault="001F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0327"/>
    <w:multiLevelType w:val="hybridMultilevel"/>
    <w:tmpl w:val="23EA0FA2"/>
    <w:lvl w:ilvl="0" w:tplc="FB382C8A">
      <w:start w:val="1"/>
      <w:numFmt w:val="bullet"/>
      <w:lvlText w:val="●"/>
      <w:lvlJc w:val="left"/>
      <w:pPr>
        <w:ind w:left="720" w:hanging="360"/>
      </w:pPr>
    </w:lvl>
    <w:lvl w:ilvl="1" w:tplc="2CD41CC4">
      <w:start w:val="1"/>
      <w:numFmt w:val="bullet"/>
      <w:lvlText w:val="○"/>
      <w:lvlJc w:val="left"/>
      <w:pPr>
        <w:ind w:left="1440" w:hanging="360"/>
      </w:pPr>
    </w:lvl>
    <w:lvl w:ilvl="2" w:tplc="164A84E0">
      <w:start w:val="1"/>
      <w:numFmt w:val="bullet"/>
      <w:lvlText w:val="■"/>
      <w:lvlJc w:val="left"/>
      <w:pPr>
        <w:ind w:left="2160" w:hanging="360"/>
      </w:pPr>
    </w:lvl>
    <w:lvl w:ilvl="3" w:tplc="EFE82824">
      <w:start w:val="1"/>
      <w:numFmt w:val="bullet"/>
      <w:lvlText w:val="●"/>
      <w:lvlJc w:val="left"/>
      <w:pPr>
        <w:ind w:left="2880" w:hanging="360"/>
      </w:pPr>
    </w:lvl>
    <w:lvl w:ilvl="4" w:tplc="697E9E3A">
      <w:start w:val="1"/>
      <w:numFmt w:val="bullet"/>
      <w:lvlText w:val="○"/>
      <w:lvlJc w:val="left"/>
      <w:pPr>
        <w:ind w:left="3600" w:hanging="360"/>
      </w:pPr>
    </w:lvl>
    <w:lvl w:ilvl="5" w:tplc="BD8E79B2">
      <w:start w:val="1"/>
      <w:numFmt w:val="bullet"/>
      <w:lvlText w:val="■"/>
      <w:lvlJc w:val="left"/>
      <w:pPr>
        <w:ind w:left="4320" w:hanging="360"/>
      </w:pPr>
    </w:lvl>
    <w:lvl w:ilvl="6" w:tplc="288A9054">
      <w:start w:val="1"/>
      <w:numFmt w:val="bullet"/>
      <w:lvlText w:val="●"/>
      <w:lvlJc w:val="left"/>
      <w:pPr>
        <w:ind w:left="5040" w:hanging="360"/>
      </w:pPr>
    </w:lvl>
    <w:lvl w:ilvl="7" w:tplc="7B62BBA4">
      <w:start w:val="1"/>
      <w:numFmt w:val="bullet"/>
      <w:lvlText w:val="●"/>
      <w:lvlJc w:val="left"/>
      <w:pPr>
        <w:ind w:left="5760" w:hanging="360"/>
      </w:pPr>
    </w:lvl>
    <w:lvl w:ilvl="8" w:tplc="38509E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AE3F51"/>
    <w:multiLevelType w:val="hybridMultilevel"/>
    <w:tmpl w:val="8826914A"/>
    <w:lvl w:ilvl="0" w:tplc="3E302088">
      <w:numFmt w:val="bullet"/>
      <w:lvlText w:val=""/>
      <w:lvlJc w:val="left"/>
      <w:pPr>
        <w:ind w:left="727" w:hanging="360"/>
      </w:pPr>
      <w:rPr>
        <w:rFonts w:ascii="Symbol" w:eastAsia="David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26512092">
    <w:abstractNumId w:val="0"/>
    <w:lvlOverride w:ilvl="0">
      <w:startOverride w:val="1"/>
    </w:lvlOverride>
  </w:num>
  <w:num w:numId="2" w16cid:durableId="209952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1C"/>
    <w:rsid w:val="000F40FB"/>
    <w:rsid w:val="001F4596"/>
    <w:rsid w:val="00794FBE"/>
    <w:rsid w:val="00803FC1"/>
    <w:rsid w:val="00AB74E2"/>
    <w:rsid w:val="00B97D1C"/>
    <w:rsid w:val="00EF20EF"/>
    <w:rsid w:val="00F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FE06"/>
  <w15:docId w15:val="{EB214A1D-4EB5-4BB7-9C51-ED62DB9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352</Words>
  <Characters>1817</Characters>
  <Application>Microsoft Office Word</Application>
  <DocSecurity>0</DocSecurity>
  <Lines>79</Lines>
  <Paragraphs>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בקשת מחיקת מידע אישי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מחיקת מידע אישי</dc:title>
  <dc:creator>בר מגן בע"מ</dc:creator>
  <cp:lastModifiedBy>Adi Morad</cp:lastModifiedBy>
  <cp:revision>3</cp:revision>
  <dcterms:created xsi:type="dcterms:W3CDTF">2026-04-20T09:37:00Z</dcterms:created>
  <dcterms:modified xsi:type="dcterms:W3CDTF">2026-04-23T13:38:00Z</dcterms:modified>
</cp:coreProperties>
</file>